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CB" w:rsidRDefault="002B20CB" w:rsidP="002B20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10АБ</w:t>
      </w:r>
    </w:p>
    <w:p w:rsidR="002B20CB" w:rsidRDefault="002B20CB" w:rsidP="002B20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2B20CB" w:rsidRDefault="002B20CB" w:rsidP="002B20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</w:t>
      </w:r>
      <w:r w:rsidR="003067BE">
        <w:rPr>
          <w:rFonts w:ascii="Times New Roman" w:hAnsi="Times New Roman" w:cs="Times New Roman"/>
          <w:sz w:val="28"/>
          <w:szCs w:val="28"/>
          <w:lang w:val="uk-UA"/>
        </w:rPr>
        <w:t xml:space="preserve"> Україна на початку Другої світової війни</w:t>
      </w:r>
    </w:p>
    <w:p w:rsidR="002B20CB" w:rsidRDefault="002B20CB" w:rsidP="002B20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3067BE">
        <w:rPr>
          <w:rFonts w:ascii="Times New Roman" w:hAnsi="Times New Roman" w:cs="Times New Roman"/>
          <w:sz w:val="28"/>
          <w:szCs w:val="28"/>
          <w:lang w:val="uk-UA"/>
        </w:rPr>
        <w:t>33-34</w:t>
      </w:r>
      <w:bookmarkStart w:id="0" w:name="_GoBack"/>
      <w:bookmarkEnd w:id="0"/>
      <w:r w:rsidR="00ED635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635D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аконспектувати.</w:t>
      </w:r>
    </w:p>
    <w:sectPr w:rsidR="002B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61"/>
    <w:rsid w:val="000601E4"/>
    <w:rsid w:val="00126FCA"/>
    <w:rsid w:val="002B20CB"/>
    <w:rsid w:val="003067BE"/>
    <w:rsid w:val="00485A95"/>
    <w:rsid w:val="004B5586"/>
    <w:rsid w:val="00714961"/>
    <w:rsid w:val="008E7683"/>
    <w:rsid w:val="008F693D"/>
    <w:rsid w:val="008F70F8"/>
    <w:rsid w:val="00A26745"/>
    <w:rsid w:val="00A61674"/>
    <w:rsid w:val="00EC3B1E"/>
    <w:rsid w:val="00ED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AFDD"/>
  <w15:chartTrackingRefBased/>
  <w15:docId w15:val="{B64304A0-E6A4-43E9-B86D-ED394988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0C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14</cp:revision>
  <dcterms:created xsi:type="dcterms:W3CDTF">2020-11-08T09:18:00Z</dcterms:created>
  <dcterms:modified xsi:type="dcterms:W3CDTF">2021-04-16T18:36:00Z</dcterms:modified>
</cp:coreProperties>
</file>