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50" w:rsidRDefault="00D81150" w:rsidP="00D81150">
      <w:pPr>
        <w:pStyle w:val="a3"/>
        <w:numPr>
          <w:ilvl w:val="0"/>
          <w:numId w:val="2"/>
        </w:numPr>
      </w:pPr>
      <w:bookmarkStart w:id="0" w:name="_GoBack"/>
      <w:r>
        <w:t>Прочитать в учебнике стр. 249-251</w:t>
      </w:r>
    </w:p>
    <w:p w:rsidR="00274424" w:rsidRPr="00D81150" w:rsidRDefault="00D81150" w:rsidP="00D81150">
      <w:pPr>
        <w:pStyle w:val="a3"/>
        <w:numPr>
          <w:ilvl w:val="0"/>
          <w:numId w:val="2"/>
        </w:numPr>
      </w:pPr>
      <w:r>
        <w:t xml:space="preserve">Выучить наизусть стихотворение </w:t>
      </w:r>
      <w:proofErr w:type="spellStart"/>
      <w:r>
        <w:t>И.А.Бунина</w:t>
      </w:r>
      <w:proofErr w:type="spellEnd"/>
      <w:r>
        <w:t xml:space="preserve"> </w:t>
      </w:r>
      <w:r w:rsidRPr="00D81150">
        <w:rPr>
          <w:bCs/>
          <w:iCs/>
        </w:rPr>
        <w:t>«Вечер», «Помню – долгий зимний вечер</w:t>
      </w:r>
      <w:r w:rsidRPr="00D81150">
        <w:rPr>
          <w:bCs/>
          <w:iCs/>
        </w:rPr>
        <w:t>…»,</w:t>
      </w:r>
      <w:r>
        <w:rPr>
          <w:bCs/>
          <w:iCs/>
        </w:rPr>
        <w:t xml:space="preserve"> «Детство» </w:t>
      </w:r>
      <w:r w:rsidRPr="00D81150">
        <w:rPr>
          <w:bCs/>
          <w:iCs/>
        </w:rPr>
        <w:t>(одно на выбор)</w:t>
      </w:r>
      <w:bookmarkEnd w:id="0"/>
    </w:p>
    <w:sectPr w:rsidR="00274424" w:rsidRPr="00D8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6BA"/>
    <w:multiLevelType w:val="hybridMultilevel"/>
    <w:tmpl w:val="EF28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7688"/>
    <w:multiLevelType w:val="hybridMultilevel"/>
    <w:tmpl w:val="E104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BC"/>
    <w:rsid w:val="00274424"/>
    <w:rsid w:val="00786B34"/>
    <w:rsid w:val="00D81150"/>
    <w:rsid w:val="00F4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2021-04-03T09:13:00Z</dcterms:created>
  <dcterms:modified xsi:type="dcterms:W3CDTF">2021-04-03T09:47:00Z</dcterms:modified>
</cp:coreProperties>
</file>