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FE0FB9" w:rsidRDefault="00FE0FB9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B4621">
        <w:rPr>
          <w:rFonts w:ascii="Times New Roman" w:hAnsi="Times New Roman" w:cs="Times New Roman"/>
          <w:sz w:val="28"/>
          <w:szCs w:val="28"/>
          <w:lang w:val="uk-UA"/>
        </w:rPr>
        <w:t>Екологічне право</w:t>
      </w:r>
    </w:p>
    <w:p w:rsidR="00DC7599" w:rsidRDefault="00454A60" w:rsidP="00FE0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1B4621">
        <w:rPr>
          <w:rFonts w:ascii="Times New Roman" w:hAnsi="Times New Roman" w:cs="Times New Roman"/>
          <w:sz w:val="28"/>
          <w:szCs w:val="28"/>
          <w:lang w:val="uk-UA"/>
        </w:rPr>
        <w:t>Що таке екологічне право? Які питання воно регулює?</w:t>
      </w:r>
      <w:bookmarkStart w:id="0" w:name="_GoBack"/>
      <w:bookmarkEnd w:id="0"/>
    </w:p>
    <w:sectPr w:rsidR="00D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4"/>
    <w:rsid w:val="00065B6B"/>
    <w:rsid w:val="001B4621"/>
    <w:rsid w:val="00274A90"/>
    <w:rsid w:val="00454A60"/>
    <w:rsid w:val="00485A95"/>
    <w:rsid w:val="00496733"/>
    <w:rsid w:val="008F693D"/>
    <w:rsid w:val="00DC7599"/>
    <w:rsid w:val="00F16864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908"/>
  <w15:chartTrackingRefBased/>
  <w15:docId w15:val="{E7425403-50D9-470D-9E48-5DF9C1F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2020-11-08T12:13:00Z</dcterms:created>
  <dcterms:modified xsi:type="dcterms:W3CDTF">2021-04-05T19:14:00Z</dcterms:modified>
</cp:coreProperties>
</file>