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5B" w:rsidRDefault="00441E5B" w:rsidP="00441E5B">
      <w:bookmarkStart w:id="0" w:name="_GoBack"/>
      <w:bookmarkEnd w:id="0"/>
      <w:r>
        <w:t>07.04</w:t>
      </w:r>
    </w:p>
    <w:p w:rsidR="00441E5B" w:rsidRDefault="00441E5B" w:rsidP="00441E5B">
      <w:r w:rsidRPr="00441E5B">
        <w:t>ТЕМА 5. ПРАВОВЫЕ ОСНОВЫ ПРЕДПРИНИ</w:t>
      </w:r>
      <w:r>
        <w:t>МАТЕЛЬСКОЙ ДЕЯТЕЛЬНОСТИ</w:t>
      </w:r>
    </w:p>
    <w:p w:rsidR="00441E5B" w:rsidRDefault="00441E5B" w:rsidP="00441E5B">
      <w:r w:rsidRPr="00441E5B">
        <w:t>Глава 16</w:t>
      </w:r>
    </w:p>
    <w:p w:rsidR="00441E5B" w:rsidRDefault="00441E5B" w:rsidP="00441E5B">
      <w:r w:rsidRPr="00441E5B">
        <w:t>Понятие и формы предпринимательской деятельности. Государственная регистрация СПД.</w:t>
      </w:r>
      <w:r>
        <w:t xml:space="preserve"> </w:t>
      </w:r>
      <w:r w:rsidRPr="00441E5B">
        <w:t>§§ 1 – 3</w:t>
      </w:r>
    </w:p>
    <w:p w:rsidR="00441E5B" w:rsidRDefault="00441E5B" w:rsidP="00441E5B"/>
    <w:p w:rsidR="00441E5B" w:rsidRDefault="00441E5B" w:rsidP="00441E5B"/>
    <w:p w:rsidR="00441E5B" w:rsidRPr="00441E5B" w:rsidRDefault="00441E5B" w:rsidP="00441E5B"/>
    <w:sectPr w:rsidR="00441E5B" w:rsidRPr="0044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C"/>
    <w:rsid w:val="00171CE5"/>
    <w:rsid w:val="00441E5B"/>
    <w:rsid w:val="00A04B14"/>
    <w:rsid w:val="00C51500"/>
    <w:rsid w:val="00D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021E"/>
  <w15:chartTrackingRefBased/>
  <w15:docId w15:val="{438E8EDF-C81C-4078-83B9-54B8B7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4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4</cp:revision>
  <dcterms:created xsi:type="dcterms:W3CDTF">2021-04-05T18:33:00Z</dcterms:created>
  <dcterms:modified xsi:type="dcterms:W3CDTF">2021-04-05T18:38:00Z</dcterms:modified>
</cp:coreProperties>
</file>