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D265" w14:textId="25EF3BAA" w:rsidR="00CD6F00" w:rsidRDefault="00CD6F00" w:rsidP="00CD6F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76DB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76DB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76DB">
        <w:rPr>
          <w:rFonts w:ascii="Times New Roman" w:hAnsi="Times New Roman" w:cs="Times New Roman"/>
          <w:sz w:val="28"/>
          <w:szCs w:val="28"/>
          <w:lang w:val="en-US"/>
        </w:rPr>
        <w:t>08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76DB">
        <w:rPr>
          <w:rFonts w:ascii="Times New Roman" w:hAnsi="Times New Roman" w:cs="Times New Roman"/>
          <w:sz w:val="28"/>
          <w:szCs w:val="28"/>
          <w:lang w:val="en-US"/>
        </w:rPr>
        <w:t>04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8DF433B" w14:textId="77777777" w:rsidR="00CD6F00" w:rsidRDefault="00CD6F00" w:rsidP="00CD6F0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64E309" w14:textId="08D34E88" w:rsidR="00CD6F00" w:rsidRDefault="00E376DB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="00CD6F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1" w:name="_Hlk59379805"/>
      <w:r>
        <w:rPr>
          <w:rFonts w:ascii="Times New Roman" w:hAnsi="Times New Roman" w:cs="Times New Roman"/>
          <w:sz w:val="28"/>
          <w:szCs w:val="28"/>
          <w:lang w:val="en-US"/>
        </w:rPr>
        <w:t>A personal letter</w:t>
      </w:r>
      <w:r w:rsidR="00CD6F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Sb p</w:t>
      </w:r>
      <w:r w:rsidR="00CD6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CD6F00">
        <w:rPr>
          <w:rFonts w:ascii="Times New Roman" w:hAnsi="Times New Roman" w:cs="Times New Roman"/>
          <w:sz w:val="28"/>
          <w:szCs w:val="28"/>
          <w:lang w:val="en-US"/>
        </w:rPr>
        <w:t xml:space="preserve"> ex 1-3</w:t>
      </w:r>
      <w:r>
        <w:rPr>
          <w:rFonts w:ascii="Times New Roman" w:hAnsi="Times New Roman" w:cs="Times New Roman"/>
          <w:sz w:val="28"/>
          <w:szCs w:val="28"/>
          <w:lang w:val="en-US"/>
        </w:rPr>
        <w:t>, Wb p 28 ex 1-4</w:t>
      </w:r>
    </w:p>
    <w:p w14:paraId="2D7879B8" w14:textId="21DA3C9D" w:rsidR="00E376DB" w:rsidRDefault="00E376DB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Writing. Practice.</w:t>
      </w:r>
    </w:p>
    <w:bookmarkEnd w:id="1"/>
    <w:p w14:paraId="3A417EFA" w14:textId="4C541FE9" w:rsidR="00CD6F00" w:rsidRDefault="00E376DB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CD6F0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Article a, an, the. </w:t>
      </w:r>
      <w:r w:rsidR="00CD6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Sb p</w:t>
      </w:r>
      <w:r w:rsidR="00CD6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CD6F00">
        <w:rPr>
          <w:rFonts w:ascii="Times New Roman" w:hAnsi="Times New Roman" w:cs="Times New Roman"/>
          <w:sz w:val="28"/>
          <w:szCs w:val="28"/>
          <w:lang w:val="en-US"/>
        </w:rPr>
        <w:t xml:space="preserve"> ex </w:t>
      </w:r>
      <w:r>
        <w:rPr>
          <w:rFonts w:ascii="Times New Roman" w:hAnsi="Times New Roman" w:cs="Times New Roman"/>
          <w:sz w:val="28"/>
          <w:szCs w:val="28"/>
          <w:lang w:val="en-US"/>
        </w:rPr>
        <w:t>1-7</w:t>
      </w:r>
    </w:p>
    <w:p w14:paraId="5259156B" w14:textId="3A993505" w:rsidR="00E376DB" w:rsidRDefault="00E376DB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Grammar. Practice. Wb p 29 ex 1-4</w:t>
      </w:r>
    </w:p>
    <w:p w14:paraId="2293C8E6" w14:textId="0066148A" w:rsidR="00E376DB" w:rsidRDefault="00E376DB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Revision. Get ready to the Module Test.</w:t>
      </w:r>
    </w:p>
    <w:p w14:paraId="18362F40" w14:textId="71BF66F0" w:rsidR="00A31221" w:rsidRDefault="00A31221" w:rsidP="00A3122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DD0A56" w14:textId="77777777" w:rsidR="00A31221" w:rsidRDefault="00A31221" w:rsidP="00A3122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EB4CCF" w14:textId="500716CB" w:rsidR="00F677B1" w:rsidRPr="00E376DB" w:rsidRDefault="00F677B1" w:rsidP="00A3122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677B1" w:rsidRPr="00E376DB" w:rsidSect="00406D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FB6018FE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4E"/>
    <w:rsid w:val="00406D9D"/>
    <w:rsid w:val="00A31221"/>
    <w:rsid w:val="00CD6F00"/>
    <w:rsid w:val="00E376DB"/>
    <w:rsid w:val="00ED724E"/>
    <w:rsid w:val="00F6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BA02"/>
  <w15:chartTrackingRefBased/>
  <w15:docId w15:val="{31750B0D-7FE0-43C3-BF4E-2396B69A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F0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0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5</cp:revision>
  <dcterms:created xsi:type="dcterms:W3CDTF">2020-12-20T16:00:00Z</dcterms:created>
  <dcterms:modified xsi:type="dcterms:W3CDTF">2021-04-03T15:13:00Z</dcterms:modified>
</cp:coreProperties>
</file>